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562"/>
        <w:gridCol w:w="4110"/>
        <w:gridCol w:w="2336"/>
        <w:gridCol w:w="2337"/>
      </w:tblGrid>
      <w:tr>
        <w:tc>
          <w:tcPr>
            <w:tcW w:type="dxa" w:w="562"/>
          </w:tcPr>
          <w:p w14:paraId="0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4110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 мероприятия</w:t>
            </w:r>
          </w:p>
        </w:tc>
        <w:tc>
          <w:tcPr>
            <w:tcW w:type="dxa" w:w="2336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Сроки ,место проведения </w:t>
            </w:r>
          </w:p>
        </w:tc>
        <w:tc>
          <w:tcPr>
            <w:tcW w:type="dxa" w:w="2337"/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</w:tr>
      <w:tr>
        <w:tc>
          <w:tcPr>
            <w:tcW w:type="dxa" w:w="562"/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110"/>
          </w:tcPr>
          <w:p w14:paraId="0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лучших рисун</w:t>
            </w:r>
            <w:r>
              <w:rPr>
                <w:rFonts w:ascii="Times New Roman" w:hAnsi="Times New Roman"/>
                <w:sz w:val="28"/>
              </w:rPr>
              <w:t xml:space="preserve">ков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Башкирский национальный костюм»</w:t>
            </w:r>
          </w:p>
        </w:tc>
        <w:tc>
          <w:tcPr>
            <w:tcW w:type="dxa" w:w="2336"/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7-14 декабря</w:t>
            </w:r>
          </w:p>
        </w:tc>
        <w:tc>
          <w:tcPr>
            <w:tcW w:type="dxa" w:w="2337"/>
          </w:tcPr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 1-10 класс</w:t>
            </w:r>
          </w:p>
        </w:tc>
      </w:tr>
      <w:tr>
        <w:tc>
          <w:tcPr>
            <w:tcW w:type="dxa" w:w="562"/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110"/>
          </w:tcPr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стихов «Башкортостан –мой край родной»</w:t>
            </w:r>
          </w:p>
        </w:tc>
        <w:tc>
          <w:tcPr>
            <w:tcW w:type="dxa" w:w="2336"/>
          </w:tcPr>
          <w:p w14:paraId="1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 декабря </w:t>
            </w:r>
          </w:p>
        </w:tc>
        <w:tc>
          <w:tcPr>
            <w:tcW w:type="dxa" w:w="2337"/>
          </w:tcPr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 1-10</w:t>
            </w:r>
          </w:p>
        </w:tc>
      </w:tr>
      <w:tr>
        <w:tc>
          <w:tcPr>
            <w:tcW w:type="dxa" w:w="562"/>
          </w:tcPr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110"/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Просмотр фильма «</w:t>
            </w:r>
            <w:r>
              <w:rPr>
                <w:rFonts w:ascii="Times New Roman" w:hAnsi="Times New Roman"/>
                <w:sz w:val="28"/>
              </w:rPr>
              <w:t>Песня ветра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2336"/>
          </w:tcPr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1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7-14</w:t>
            </w:r>
            <w:r>
              <w:rPr>
                <w:rFonts w:ascii="Times New Roman" w:hAnsi="Times New Roman"/>
                <w:sz w:val="28"/>
              </w:rPr>
              <w:t xml:space="preserve"> декабря </w:t>
            </w:r>
          </w:p>
        </w:tc>
        <w:tc>
          <w:tcPr>
            <w:tcW w:type="dxa" w:w="2337"/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 1-10 класс</w:t>
            </w:r>
          </w:p>
        </w:tc>
      </w:tr>
      <w:tr>
        <w:tc>
          <w:tcPr>
            <w:tcW w:type="dxa" w:w="562"/>
          </w:tcPr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110"/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сочинений  «Башкортостан –мой родной край»</w:t>
            </w:r>
          </w:p>
        </w:tc>
        <w:tc>
          <w:tcPr>
            <w:tcW w:type="dxa" w:w="2336"/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1-14 декабря</w:t>
            </w:r>
          </w:p>
        </w:tc>
        <w:tc>
          <w:tcPr>
            <w:tcW w:type="dxa" w:w="2337"/>
          </w:tcPr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 1-10 класс</w:t>
            </w:r>
          </w:p>
        </w:tc>
      </w:tr>
      <w:tr>
        <w:tc>
          <w:tcPr>
            <w:tcW w:type="dxa" w:w="562"/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110"/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 «Знатоки башкирского языка»</w:t>
            </w:r>
          </w:p>
        </w:tc>
        <w:tc>
          <w:tcPr>
            <w:tcW w:type="dxa" w:w="2336"/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15 декабря </w:t>
            </w:r>
          </w:p>
          <w:p w14:paraId="23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37"/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Ишбердина</w:t>
            </w:r>
            <w:r>
              <w:rPr>
                <w:rFonts w:ascii="Times New Roman" w:hAnsi="Times New Roman"/>
                <w:sz w:val="28"/>
              </w:rPr>
              <w:t xml:space="preserve"> А.А учитель башкирского языка</w:t>
            </w:r>
          </w:p>
        </w:tc>
      </w:tr>
      <w:tr>
        <w:tc>
          <w:tcPr>
            <w:tcW w:type="dxa" w:w="562"/>
          </w:tcPr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4110"/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Национальный музей </w:t>
            </w:r>
            <w:r>
              <w:rPr>
                <w:rFonts w:ascii="Times New Roman" w:hAnsi="Times New Roman"/>
                <w:sz w:val="28"/>
              </w:rPr>
              <w:t>г.Уфа</w:t>
            </w:r>
          </w:p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Драм театр имени </w:t>
            </w:r>
            <w:r>
              <w:rPr>
                <w:rFonts w:ascii="Times New Roman" w:hAnsi="Times New Roman"/>
                <w:sz w:val="28"/>
              </w:rPr>
              <w:t>М.Гафури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2336"/>
          </w:tcPr>
          <w:p w14:paraId="2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Г.Уфа</w:t>
            </w:r>
          </w:p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дек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</w:rPr>
              <w:t xml:space="preserve">абря </w:t>
            </w:r>
          </w:p>
          <w:p w14:paraId="2A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37"/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Ишбердина</w:t>
            </w:r>
            <w:r>
              <w:rPr>
                <w:rFonts w:ascii="Times New Roman" w:hAnsi="Times New Roman"/>
                <w:sz w:val="28"/>
              </w:rPr>
              <w:t xml:space="preserve"> А.А учитель башкирского языка</w:t>
            </w:r>
          </w:p>
        </w:tc>
      </w:tr>
      <w:tr>
        <w:tc>
          <w:tcPr>
            <w:tcW w:type="dxa" w:w="562"/>
          </w:tcPr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4110"/>
          </w:tcPr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«Парад Башкирского костюма»</w:t>
            </w:r>
          </w:p>
        </w:tc>
        <w:tc>
          <w:tcPr>
            <w:tcW w:type="dxa" w:w="2336"/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МОБУ СОШ </w:t>
            </w:r>
            <w:r>
              <w:rPr>
                <w:rFonts w:ascii="Times New Roman" w:hAnsi="Times New Roman"/>
                <w:sz w:val="28"/>
              </w:rPr>
              <w:t>с.Валентиновка</w:t>
            </w:r>
          </w:p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 декабря </w:t>
            </w:r>
          </w:p>
          <w:p w14:paraId="30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37"/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 1-10</w:t>
            </w:r>
          </w:p>
        </w:tc>
      </w:tr>
    </w:tbl>
    <w:p w14:paraId="32000000"/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right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Утверждаю</w:t>
    </w:r>
  </w:p>
  <w:p w14:paraId="02000000">
    <w:pPr>
      <w:ind/>
      <w:jc w:val="right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Директор МОБУ СОШ с с.Валентиновка</w:t>
    </w:r>
  </w:p>
  <w:p w14:paraId="03000000">
    <w:pPr>
      <w:ind/>
      <w:jc w:val="right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____________________А.А.Панина</w:t>
    </w:r>
  </w:p>
  <w:p w14:paraId="04000000">
    <w:pPr>
      <w:ind/>
      <w:jc w:val="center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План мероприятий , посвященный Дню башкирского языка в</w:t>
    </w:r>
  </w:p>
  <w:p w14:paraId="05000000">
    <w:pPr>
      <w:ind/>
      <w:jc w:val="center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МОБУ СОШ с.Валентиновка</w:t>
    </w: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2022-12-06T11:04:15Z</dcterms:modified>
</cp:coreProperties>
</file>